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2694"/>
        <w:gridCol w:w="2696"/>
        <w:gridCol w:w="2705"/>
        <w:gridCol w:w="2700"/>
        <w:gridCol w:w="2700"/>
      </w:tblGrid>
      <w:tr w:rsidR="00E70CB5" w14:paraId="780396D3" w14:textId="77777777" w:rsidTr="008B4E1C">
        <w:trPr>
          <w:trHeight w:val="530"/>
          <w:jc w:val="center"/>
        </w:trPr>
        <w:tc>
          <w:tcPr>
            <w:tcW w:w="13495" w:type="dxa"/>
            <w:gridSpan w:val="5"/>
          </w:tcPr>
          <w:p w14:paraId="52C8AF8D" w14:textId="39DF65E9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  <w:r w:rsidR="003F0592">
              <w:rPr>
                <w:b/>
                <w:bCs/>
                <w:color w:val="FF0000"/>
                <w:sz w:val="44"/>
                <w:szCs w:val="44"/>
              </w:rPr>
              <w:t xml:space="preserve">                                            </w:t>
            </w:r>
            <w:r w:rsidR="003F0592">
              <w:rPr>
                <w:b/>
                <w:bCs/>
              </w:rPr>
              <w:t xml:space="preserve">MONTH: </w:t>
            </w:r>
            <w:r w:rsidR="00295DEF">
              <w:rPr>
                <w:b/>
                <w:bCs/>
                <w:color w:val="D81CBD"/>
              </w:rPr>
              <w:t>February 2021</w:t>
            </w:r>
            <w:bookmarkStart w:id="0" w:name="_GoBack"/>
            <w:bookmarkEnd w:id="0"/>
          </w:p>
        </w:tc>
      </w:tr>
      <w:tr w:rsidR="00E70CB5" w14:paraId="424932C9" w14:textId="77777777" w:rsidTr="008B4E1C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96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5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0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700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8B4E1C">
        <w:trPr>
          <w:trHeight w:val="350"/>
          <w:jc w:val="center"/>
        </w:trPr>
        <w:tc>
          <w:tcPr>
            <w:tcW w:w="2694" w:type="dxa"/>
          </w:tcPr>
          <w:p w14:paraId="0D2E2C27" w14:textId="36240E83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1A74FA">
              <w:rPr>
                <w:b/>
                <w:bCs/>
                <w:color w:val="CF19C6"/>
              </w:rPr>
              <w:t>2-1-2021</w:t>
            </w:r>
          </w:p>
        </w:tc>
        <w:tc>
          <w:tcPr>
            <w:tcW w:w="2696" w:type="dxa"/>
          </w:tcPr>
          <w:p w14:paraId="3F60938F" w14:textId="13025EC4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1A74FA">
              <w:rPr>
                <w:b/>
                <w:bCs/>
                <w:color w:val="CF19C6"/>
              </w:rPr>
              <w:t>2-2-2021</w:t>
            </w:r>
          </w:p>
        </w:tc>
        <w:tc>
          <w:tcPr>
            <w:tcW w:w="2705" w:type="dxa"/>
          </w:tcPr>
          <w:p w14:paraId="7709A20C" w14:textId="154B5DE2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1A74FA">
              <w:rPr>
                <w:b/>
                <w:bCs/>
                <w:color w:val="CF19C6"/>
              </w:rPr>
              <w:t>2-3-2021</w:t>
            </w:r>
          </w:p>
        </w:tc>
        <w:tc>
          <w:tcPr>
            <w:tcW w:w="2700" w:type="dxa"/>
          </w:tcPr>
          <w:p w14:paraId="479AA30A" w14:textId="3772187E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1A74FA">
              <w:rPr>
                <w:b/>
                <w:bCs/>
                <w:color w:val="CF19C6"/>
              </w:rPr>
              <w:t>2-4-2021</w:t>
            </w:r>
          </w:p>
        </w:tc>
        <w:tc>
          <w:tcPr>
            <w:tcW w:w="2700" w:type="dxa"/>
          </w:tcPr>
          <w:p w14:paraId="126D9A11" w14:textId="5A5E6B04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1A74FA">
              <w:rPr>
                <w:b/>
                <w:bCs/>
                <w:color w:val="CF19C6"/>
              </w:rPr>
              <w:t>2-5-2021</w:t>
            </w:r>
          </w:p>
        </w:tc>
      </w:tr>
      <w:tr w:rsidR="00E70CB5" w14:paraId="662A98C4" w14:textId="77777777" w:rsidTr="008B4E1C">
        <w:trPr>
          <w:trHeight w:val="2771"/>
          <w:jc w:val="center"/>
        </w:trPr>
        <w:tc>
          <w:tcPr>
            <w:tcW w:w="2694" w:type="dxa"/>
          </w:tcPr>
          <w:p w14:paraId="3112AFEB" w14:textId="1616B373" w:rsidR="00E70CB5" w:rsidRPr="007F5B73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4C3EA8D" w14:textId="7DDCDF6C" w:rsidR="009E5F4E" w:rsidRDefault="001A74FA" w:rsidP="009E5F4E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Endocrine Exam</w:t>
            </w:r>
          </w:p>
          <w:p w14:paraId="0D10D60C" w14:textId="21F8E35C" w:rsidR="009E5F4E" w:rsidRDefault="009E5F4E" w:rsidP="009E5F4E">
            <w:pPr>
              <w:rPr>
                <w:b/>
                <w:bCs/>
                <w:i/>
                <w:color w:val="767171" w:themeColor="background2" w:themeShade="80"/>
              </w:rPr>
            </w:pPr>
          </w:p>
          <w:p w14:paraId="64370282" w14:textId="6799B544" w:rsidR="001A74FA" w:rsidRDefault="001A74FA" w:rsidP="009E5F4E">
            <w:pPr>
              <w:rPr>
                <w:b/>
                <w:bCs/>
                <w:i/>
                <w:color w:val="CF19C6"/>
              </w:rPr>
            </w:pPr>
            <w:r>
              <w:rPr>
                <w:b/>
                <w:bCs/>
                <w:i/>
                <w:color w:val="CF19C6"/>
              </w:rPr>
              <w:t>-Blood</w:t>
            </w:r>
          </w:p>
          <w:p w14:paraId="0ECBE52C" w14:textId="27639091" w:rsidR="001A74FA" w:rsidRPr="001A74FA" w:rsidRDefault="001A74FA" w:rsidP="009E5F4E">
            <w:pPr>
              <w:rPr>
                <w:b/>
                <w:bCs/>
                <w:i/>
                <w:color w:val="CF19C6"/>
              </w:rPr>
            </w:pPr>
            <w:r>
              <w:rPr>
                <w:b/>
                <w:bCs/>
                <w:i/>
                <w:color w:val="CF19C6"/>
              </w:rPr>
              <w:t>(Ch. 15)</w:t>
            </w:r>
          </w:p>
          <w:p w14:paraId="5C01B644" w14:textId="77777777" w:rsidR="00A37804" w:rsidRPr="008B4E1C" w:rsidRDefault="00A37804" w:rsidP="00A37804">
            <w:pPr>
              <w:jc w:val="center"/>
              <w:rPr>
                <w:b/>
                <w:bCs/>
                <w:i/>
                <w:color w:val="767171" w:themeColor="background2" w:themeShade="80"/>
                <w:sz w:val="28"/>
                <w:szCs w:val="28"/>
              </w:rPr>
            </w:pPr>
          </w:p>
          <w:p w14:paraId="17C43B23" w14:textId="77777777" w:rsidR="00A37804" w:rsidRPr="00A37804" w:rsidRDefault="00A37804" w:rsidP="00A37804">
            <w:pPr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34D7BDCF" w14:textId="77777777" w:rsidR="00D7607D" w:rsidRDefault="00D7607D" w:rsidP="0097679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143050D" w14:textId="0A6C1439" w:rsidR="00D02ECE" w:rsidRPr="00A37804" w:rsidRDefault="009E5F4E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696" w:type="dxa"/>
          </w:tcPr>
          <w:p w14:paraId="7CB47B1F" w14:textId="440B4BDA" w:rsidR="00DD4A15" w:rsidRPr="003C09C1" w:rsidRDefault="00E70CB5" w:rsidP="003C09C1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1F39DA" w14:textId="43008D5E" w:rsidR="003656EC" w:rsidRDefault="001A74FA" w:rsidP="003656E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Blood Exam</w:t>
            </w:r>
          </w:p>
          <w:p w14:paraId="2282F974" w14:textId="15A8A54B" w:rsidR="003C09C1" w:rsidRDefault="003C09C1" w:rsidP="003656EC">
            <w:pPr>
              <w:rPr>
                <w:b/>
                <w:bCs/>
                <w:color w:val="FF0000"/>
                <w:u w:val="single"/>
              </w:rPr>
            </w:pPr>
          </w:p>
          <w:p w14:paraId="58465A6D" w14:textId="4392A532" w:rsidR="009E5F4E" w:rsidRDefault="001A74FA" w:rsidP="00A37804">
            <w:pPr>
              <w:rPr>
                <w:b/>
                <w:bCs/>
                <w:i/>
                <w:color w:val="CF19C6"/>
              </w:rPr>
            </w:pPr>
            <w:r>
              <w:rPr>
                <w:b/>
                <w:bCs/>
                <w:i/>
                <w:color w:val="CF19C6"/>
              </w:rPr>
              <w:t>-Cardiovascular System</w:t>
            </w:r>
          </w:p>
          <w:p w14:paraId="6BD83944" w14:textId="6061F0E3" w:rsidR="001A74FA" w:rsidRPr="001A74FA" w:rsidRDefault="001A74FA" w:rsidP="00A37804">
            <w:pPr>
              <w:rPr>
                <w:b/>
                <w:bCs/>
                <w:i/>
                <w:color w:val="CF19C6"/>
              </w:rPr>
            </w:pPr>
            <w:r>
              <w:rPr>
                <w:b/>
                <w:bCs/>
                <w:i/>
                <w:color w:val="CF19C6"/>
              </w:rPr>
              <w:t>(Ch. 16, 17, 18 &amp; 19)</w:t>
            </w:r>
          </w:p>
          <w:p w14:paraId="452B12EF" w14:textId="5CA6CE8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0AFE44" w14:textId="2AC960A8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A8DD172" w14:textId="553A8C03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21A3D29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8025E1B" w14:textId="41C8B276" w:rsidR="0097679B" w:rsidRPr="0052457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5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D2C340F" w14:textId="77777777" w:rsidR="008B4E1C" w:rsidRDefault="008B4E1C" w:rsidP="009E5F4E">
            <w:pPr>
              <w:rPr>
                <w:b/>
                <w:bCs/>
                <w:color w:val="385623" w:themeColor="accent6" w:themeShade="80"/>
              </w:rPr>
            </w:pPr>
          </w:p>
          <w:p w14:paraId="12D5679F" w14:textId="2859C72D" w:rsidR="001A74FA" w:rsidRPr="001A74FA" w:rsidRDefault="001A74FA" w:rsidP="001A74FA">
            <w:pPr>
              <w:rPr>
                <w:b/>
                <w:bCs/>
                <w:color w:val="CF19C6"/>
              </w:rPr>
            </w:pPr>
            <w:r w:rsidRPr="001A74FA">
              <w:rPr>
                <w:b/>
                <w:bCs/>
                <w:color w:val="CF19C6"/>
              </w:rPr>
              <w:t>Cardiovascular System</w:t>
            </w:r>
          </w:p>
          <w:p w14:paraId="1FF50785" w14:textId="77777777" w:rsidR="001A74FA" w:rsidRPr="001A74FA" w:rsidRDefault="001A74FA" w:rsidP="001A74FA">
            <w:pPr>
              <w:rPr>
                <w:b/>
                <w:bCs/>
                <w:color w:val="CF19C6"/>
              </w:rPr>
            </w:pPr>
            <w:r w:rsidRPr="001A74FA">
              <w:rPr>
                <w:b/>
                <w:bCs/>
                <w:color w:val="CF19C6"/>
              </w:rPr>
              <w:t>(Ch. 16, 17, 18 &amp; 19)</w:t>
            </w:r>
          </w:p>
          <w:p w14:paraId="59A19790" w14:textId="0DE1AB2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9BAB673" w14:textId="77777777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A58061" w14:textId="4E8C681B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B82BA4F" w14:textId="6132551E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2F859CE" w14:textId="6C9A21FA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0167478" w14:textId="77777777" w:rsidR="009E5F4E" w:rsidRDefault="009E5F4E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CAB7D82" w14:textId="1F24E7A4" w:rsidR="00D7607D" w:rsidRPr="003C09C1" w:rsidRDefault="00A37804" w:rsidP="00D7607D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2628C43" w14:textId="44C238B9" w:rsidR="008B4E1C" w:rsidRDefault="001A74FA" w:rsidP="009E5F4E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Cardiovascular Exam</w:t>
            </w:r>
          </w:p>
          <w:p w14:paraId="6A06F7B5" w14:textId="77777777" w:rsidR="001A74FA" w:rsidRPr="001A74FA" w:rsidRDefault="001A74FA" w:rsidP="009E5F4E">
            <w:pPr>
              <w:rPr>
                <w:b/>
                <w:bCs/>
                <w:color w:val="FF0000"/>
                <w:u w:val="single"/>
              </w:rPr>
            </w:pPr>
          </w:p>
          <w:p w14:paraId="307369E4" w14:textId="78F5734B" w:rsidR="009E5F4E" w:rsidRDefault="001A74FA" w:rsidP="009E5F4E">
            <w:pPr>
              <w:rPr>
                <w:b/>
                <w:bCs/>
                <w:i/>
                <w:color w:val="CF19C6"/>
              </w:rPr>
            </w:pPr>
            <w:r>
              <w:rPr>
                <w:b/>
                <w:bCs/>
                <w:i/>
                <w:color w:val="CF19C6"/>
              </w:rPr>
              <w:t>-Lymphatic &amp; Immune Systems</w:t>
            </w:r>
          </w:p>
          <w:p w14:paraId="41DAFBFB" w14:textId="7E7352BB" w:rsidR="00A37804" w:rsidRDefault="001A74FA" w:rsidP="001A74F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color w:val="CF19C6"/>
              </w:rPr>
              <w:t>(Ch. 20 &amp; 21)</w:t>
            </w:r>
          </w:p>
          <w:p w14:paraId="6FC8B1D3" w14:textId="287F1B27" w:rsidR="00A37804" w:rsidRDefault="00A37804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F416EE0" w14:textId="7C475AB1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86F37E7" w14:textId="3DC07FA5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CEDB7E8" w14:textId="77777777" w:rsidR="009E5F4E" w:rsidRDefault="009E5F4E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1187669" w14:textId="0ED59029" w:rsidR="00D7607D" w:rsidRPr="0042561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0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E774DE7" w14:textId="41F48DD5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095886F5" w14:textId="77777777" w:rsidR="001A74FA" w:rsidRPr="001A74FA" w:rsidRDefault="001A74FA" w:rsidP="001A74FA">
            <w:pPr>
              <w:rPr>
                <w:b/>
                <w:bCs/>
                <w:color w:val="CF19C6"/>
              </w:rPr>
            </w:pPr>
            <w:r w:rsidRPr="001A74FA">
              <w:rPr>
                <w:b/>
                <w:bCs/>
                <w:color w:val="CF19C6"/>
              </w:rPr>
              <w:t>Lymphatic &amp; Immune Systems</w:t>
            </w:r>
          </w:p>
          <w:p w14:paraId="243E249F" w14:textId="77777777" w:rsidR="001A74FA" w:rsidRPr="001A74FA" w:rsidRDefault="001A74FA" w:rsidP="001A74F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A74FA">
              <w:rPr>
                <w:b/>
                <w:bCs/>
                <w:color w:val="CF19C6"/>
              </w:rPr>
              <w:t>(Ch. 20 &amp; 21)</w:t>
            </w:r>
          </w:p>
          <w:p w14:paraId="5DF1ED95" w14:textId="7F0FA367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5FC96BD" w14:textId="162F8EEE" w:rsidR="001A74FA" w:rsidRDefault="001A74FA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398AF1C4" w14:textId="77777777" w:rsidR="001A74FA" w:rsidRDefault="001A74FA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3B29E81" w14:textId="77777777" w:rsidR="005A02C6" w:rsidRP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7099876" w14:textId="0162CF43" w:rsidR="00D7607D" w:rsidRPr="00904AB0" w:rsidRDefault="00A37804" w:rsidP="00D7607D">
            <w:pPr>
              <w:jc w:val="center"/>
              <w:rPr>
                <w:b/>
                <w:bCs/>
                <w:color w:val="4472C4" w:themeColor="accent1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</w:tr>
      <w:tr w:rsidR="0031390C" w14:paraId="328417F7" w14:textId="77777777" w:rsidTr="008B4E1C">
        <w:trPr>
          <w:trHeight w:val="638"/>
          <w:jc w:val="center"/>
        </w:trPr>
        <w:tc>
          <w:tcPr>
            <w:tcW w:w="2694" w:type="dxa"/>
          </w:tcPr>
          <w:p w14:paraId="46654610" w14:textId="39CEE8E7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96" w:type="dxa"/>
          </w:tcPr>
          <w:p w14:paraId="363DB2E6" w14:textId="51C9CA79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5" w:type="dxa"/>
          </w:tcPr>
          <w:p w14:paraId="7804F3BF" w14:textId="4569601E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7107F08D" w14:textId="769948C5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0" w:type="dxa"/>
          </w:tcPr>
          <w:p w14:paraId="58A44F53" w14:textId="7189A0A7" w:rsidR="0031390C" w:rsidRPr="007F5B73" w:rsidRDefault="0031390C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</w:tr>
      <w:tr w:rsidR="00E70CB5" w14:paraId="5C91DB85" w14:textId="77777777" w:rsidTr="008B4E1C">
        <w:trPr>
          <w:trHeight w:val="638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2EDC6B10" w14:textId="47E526DF" w:rsidR="00E70CB5" w:rsidRPr="003F0592" w:rsidRDefault="00E70CB5" w:rsidP="004C26E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7A67D798" w14:textId="0A5E75AE" w:rsidR="00E70CB5" w:rsidRPr="00FC79B9" w:rsidRDefault="00E70CB5" w:rsidP="0031390C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5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463F8CD3" w:rsidR="006720C5" w:rsidRPr="003F0592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592">
              <w:rPr>
                <w:b/>
                <w:bCs/>
                <w:color w:val="FF0000"/>
                <w:sz w:val="20"/>
                <w:szCs w:val="20"/>
              </w:rPr>
              <w:t xml:space="preserve">Due by </w:t>
            </w:r>
            <w:r w:rsidR="0031390C">
              <w:rPr>
                <w:b/>
                <w:bCs/>
                <w:color w:val="FF0000"/>
                <w:sz w:val="20"/>
                <w:szCs w:val="20"/>
              </w:rPr>
              <w:t>Noon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531B8C8D" w14:textId="32EC5D8C" w:rsidR="00E70CB5" w:rsidRPr="005218BD" w:rsidRDefault="00E70CB5" w:rsidP="0031390C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5E56C7C8" w:rsidR="006720C5" w:rsidRPr="003F0592" w:rsidRDefault="0031390C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Due by Noon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8B4E1C">
        <w:trPr>
          <w:trHeight w:val="1466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C5B8F41" w14:textId="63FDAF89" w:rsidR="00D51799" w:rsidRPr="001A74FA" w:rsidRDefault="004C26E4" w:rsidP="00FC79B9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iPad</w:t>
            </w:r>
          </w:p>
          <w:p w14:paraId="272F41AC" w14:textId="233110BB" w:rsidR="00FC79B9" w:rsidRPr="001A74FA" w:rsidRDefault="00FC79B9" w:rsidP="00FC79B9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Pen/Pencil/Paper</w:t>
            </w:r>
          </w:p>
          <w:p w14:paraId="5AF732AF" w14:textId="36939C2E" w:rsidR="00FC79B9" w:rsidRPr="001A74FA" w:rsidRDefault="008B4E1C" w:rsidP="00FC79B9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</w:t>
            </w:r>
            <w:r w:rsidR="00FC79B9" w:rsidRPr="001A74FA">
              <w:rPr>
                <w:bCs/>
                <w:color w:val="CF19C6"/>
                <w:sz w:val="18"/>
                <w:szCs w:val="18"/>
              </w:rPr>
              <w:t xml:space="preserve"> </w:t>
            </w:r>
            <w:r w:rsidR="004C26E4" w:rsidRPr="001A74FA">
              <w:rPr>
                <w:bCs/>
                <w:color w:val="CF19C6"/>
                <w:sz w:val="18"/>
                <w:szCs w:val="18"/>
              </w:rPr>
              <w:t>E-</w:t>
            </w:r>
            <w:r w:rsidR="00FC79B9" w:rsidRPr="001A74FA">
              <w:rPr>
                <w:bCs/>
                <w:color w:val="CF19C6"/>
                <w:sz w:val="18"/>
                <w:szCs w:val="18"/>
              </w:rPr>
              <w:t>Book</w:t>
            </w:r>
          </w:p>
          <w:p w14:paraId="6A5810D3" w14:textId="52811F60" w:rsidR="00E70CB5" w:rsidRPr="001A74FA" w:rsidRDefault="008B4E1C" w:rsidP="00FC79B9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 xml:space="preserve">A &amp; P </w:t>
            </w:r>
            <w:r w:rsidR="00FC79B9" w:rsidRPr="001A74FA">
              <w:rPr>
                <w:bCs/>
                <w:color w:val="CF19C6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FC79B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96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2910878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iPad</w:t>
            </w:r>
          </w:p>
          <w:p w14:paraId="30FEAC0D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Pen/Pencil/Paper</w:t>
            </w:r>
          </w:p>
          <w:p w14:paraId="351B3B00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E-Book</w:t>
            </w:r>
          </w:p>
          <w:p w14:paraId="70B34564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Study Guide Book</w:t>
            </w:r>
          </w:p>
          <w:p w14:paraId="469EFA89" w14:textId="7AB4A5D7" w:rsidR="00E70CB5" w:rsidRPr="00524573" w:rsidRDefault="00E70CB5" w:rsidP="00DA008E">
            <w:pPr>
              <w:rPr>
                <w:color w:val="1F4E79" w:themeColor="accent5" w:themeShade="80"/>
              </w:rPr>
            </w:pPr>
          </w:p>
        </w:tc>
        <w:tc>
          <w:tcPr>
            <w:tcW w:w="2705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73964259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iPad</w:t>
            </w:r>
          </w:p>
          <w:p w14:paraId="667C4E22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Pen/Pencil/Paper</w:t>
            </w:r>
          </w:p>
          <w:p w14:paraId="49CE6DA8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E-Book</w:t>
            </w:r>
          </w:p>
          <w:p w14:paraId="0F5190D0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Study Guide Book</w:t>
            </w:r>
          </w:p>
          <w:p w14:paraId="35E28302" w14:textId="7F4B2436" w:rsidR="00E70CB5" w:rsidRPr="00524573" w:rsidRDefault="00E70CB5" w:rsidP="00DA008E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472D39AE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iPad</w:t>
            </w:r>
          </w:p>
          <w:p w14:paraId="2D0A91F1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Pen/Pencil/Paper</w:t>
            </w:r>
          </w:p>
          <w:p w14:paraId="098D9A34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E-Book</w:t>
            </w:r>
          </w:p>
          <w:p w14:paraId="18617397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Study Guide Book</w:t>
            </w:r>
          </w:p>
          <w:p w14:paraId="7E332492" w14:textId="00B9163F" w:rsidR="00E70CB5" w:rsidRPr="00524573" w:rsidRDefault="00E70CB5" w:rsidP="00DA008E">
            <w:pPr>
              <w:rPr>
                <w:color w:val="5B9BD5" w:themeColor="accent5"/>
              </w:rPr>
            </w:pPr>
          </w:p>
        </w:tc>
        <w:tc>
          <w:tcPr>
            <w:tcW w:w="2700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D9C3242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iPad</w:t>
            </w:r>
          </w:p>
          <w:p w14:paraId="1C40F5FB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Pen/Pencil/Paper</w:t>
            </w:r>
          </w:p>
          <w:p w14:paraId="03295629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E-Book</w:t>
            </w:r>
          </w:p>
          <w:p w14:paraId="63DB0A4E" w14:textId="77777777" w:rsidR="008B4E1C" w:rsidRPr="001A74FA" w:rsidRDefault="008B4E1C" w:rsidP="008B4E1C">
            <w:pPr>
              <w:rPr>
                <w:bCs/>
                <w:color w:val="CF19C6"/>
                <w:sz w:val="18"/>
                <w:szCs w:val="18"/>
              </w:rPr>
            </w:pPr>
            <w:r w:rsidRPr="001A74FA">
              <w:rPr>
                <w:bCs/>
                <w:color w:val="CF19C6"/>
                <w:sz w:val="18"/>
                <w:szCs w:val="18"/>
              </w:rPr>
              <w:t>A &amp; P Study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8B4E1C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F65F665" w14:textId="77777777" w:rsidR="009E5F4E" w:rsidRPr="001A74FA" w:rsidRDefault="009E5F4E" w:rsidP="009E5F4E">
            <w:pPr>
              <w:rPr>
                <w:bCs/>
                <w:color w:val="CF19C6"/>
              </w:rPr>
            </w:pPr>
            <w:r w:rsidRPr="001A74FA">
              <w:rPr>
                <w:bCs/>
                <w:color w:val="CF19C6"/>
              </w:rPr>
              <w:t>*Work on A&amp;P Study Guide</w:t>
            </w:r>
          </w:p>
          <w:p w14:paraId="55AA3E48" w14:textId="77777777" w:rsidR="009E5F4E" w:rsidRPr="008B4E1C" w:rsidRDefault="009E5F4E" w:rsidP="009E5F4E">
            <w:pPr>
              <w:rPr>
                <w:bCs/>
                <w:color w:val="767171" w:themeColor="background2" w:themeShade="80"/>
              </w:rPr>
            </w:pPr>
          </w:p>
          <w:p w14:paraId="6C1C6A66" w14:textId="4B19426D" w:rsidR="00DD4A15" w:rsidRPr="00FE5713" w:rsidRDefault="00FE5713" w:rsidP="009E5F4E">
            <w:pPr>
              <w:rPr>
                <w:bCs/>
                <w:color w:val="CF19C6"/>
                <w:sz w:val="24"/>
                <w:szCs w:val="24"/>
              </w:rPr>
            </w:pPr>
            <w:r>
              <w:rPr>
                <w:bCs/>
                <w:color w:val="CF19C6"/>
                <w:sz w:val="24"/>
                <w:szCs w:val="24"/>
              </w:rPr>
              <w:t>*Blood tube demo and label sheet</w:t>
            </w:r>
          </w:p>
        </w:tc>
        <w:tc>
          <w:tcPr>
            <w:tcW w:w="2696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7D8078C" w14:textId="77777777" w:rsidR="00A37804" w:rsidRPr="001A74FA" w:rsidRDefault="00A37804" w:rsidP="00524573">
            <w:pPr>
              <w:rPr>
                <w:bCs/>
                <w:color w:val="CF19C6"/>
              </w:rPr>
            </w:pPr>
            <w:r w:rsidRPr="001A74FA">
              <w:rPr>
                <w:bCs/>
                <w:color w:val="CF19C6"/>
              </w:rPr>
              <w:t>*Work on A&amp;P Study Guide</w:t>
            </w:r>
          </w:p>
          <w:p w14:paraId="2DF5BF12" w14:textId="77777777" w:rsidR="008B4E1C" w:rsidRDefault="008B4E1C" w:rsidP="00524573">
            <w:pPr>
              <w:rPr>
                <w:bCs/>
                <w:color w:val="767171" w:themeColor="background2" w:themeShade="80"/>
              </w:rPr>
            </w:pPr>
          </w:p>
          <w:p w14:paraId="192ABD8C" w14:textId="44E5098E" w:rsidR="00DD4A15" w:rsidRPr="0094591F" w:rsidRDefault="00FE5713" w:rsidP="00524573">
            <w:pPr>
              <w:rPr>
                <w:bCs/>
                <w:color w:val="538135" w:themeColor="accent6" w:themeShade="BF"/>
              </w:rPr>
            </w:pPr>
            <w:r>
              <w:rPr>
                <w:bCs/>
                <w:color w:val="CF19C6"/>
              </w:rPr>
              <w:t>*1-minute heart drawing</w:t>
            </w:r>
          </w:p>
        </w:tc>
        <w:tc>
          <w:tcPr>
            <w:tcW w:w="2705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99535F3" w14:textId="77777777" w:rsidR="00D02ECE" w:rsidRPr="008B4E1C" w:rsidRDefault="00A37804" w:rsidP="00D02ECE">
            <w:pPr>
              <w:rPr>
                <w:bCs/>
                <w:color w:val="767171" w:themeColor="background2" w:themeShade="80"/>
              </w:rPr>
            </w:pPr>
            <w:r w:rsidRPr="001A74FA">
              <w:rPr>
                <w:bCs/>
                <w:color w:val="CF19C6"/>
              </w:rPr>
              <w:t>*Work on A&amp;P Study Guide</w:t>
            </w:r>
          </w:p>
          <w:p w14:paraId="42DB5548" w14:textId="77777777" w:rsidR="008B4E1C" w:rsidRDefault="008B4E1C" w:rsidP="00D02ECE">
            <w:pPr>
              <w:rPr>
                <w:color w:val="767171" w:themeColor="background2" w:themeShade="80"/>
              </w:rPr>
            </w:pPr>
          </w:p>
          <w:p w14:paraId="17B66C51" w14:textId="3698D54C" w:rsidR="00A37804" w:rsidRPr="00A37804" w:rsidRDefault="00FE5713" w:rsidP="00D02ECE">
            <w:pPr>
              <w:rPr>
                <w:color w:val="385623" w:themeColor="accent6" w:themeShade="80"/>
              </w:rPr>
            </w:pPr>
            <w:r>
              <w:rPr>
                <w:color w:val="CF19C6"/>
              </w:rPr>
              <w:t>*AIC heart</w:t>
            </w:r>
            <w:r w:rsidR="008B4E1C" w:rsidRPr="008B4E1C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2700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9924AFC" w14:textId="77777777" w:rsidR="00EB0BB4" w:rsidRPr="001A74FA" w:rsidRDefault="00A37804" w:rsidP="003F0592">
            <w:pPr>
              <w:rPr>
                <w:bCs/>
                <w:color w:val="CF19C6"/>
              </w:rPr>
            </w:pPr>
            <w:r w:rsidRPr="001A74FA">
              <w:rPr>
                <w:bCs/>
                <w:color w:val="CF19C6"/>
              </w:rPr>
              <w:t>*Work on A&amp;P Study Guide</w:t>
            </w:r>
          </w:p>
          <w:p w14:paraId="6ABAE597" w14:textId="77777777" w:rsidR="005A02C6" w:rsidRDefault="005A02C6" w:rsidP="003F0592">
            <w:pPr>
              <w:rPr>
                <w:bCs/>
                <w:color w:val="4472C4" w:themeColor="accent1"/>
              </w:rPr>
            </w:pPr>
          </w:p>
          <w:p w14:paraId="4C662BB4" w14:textId="078FC2CD" w:rsidR="005A02C6" w:rsidRPr="00FE5713" w:rsidRDefault="00FE5713" w:rsidP="003F0592">
            <w:pPr>
              <w:rPr>
                <w:bCs/>
                <w:color w:val="CF19C6"/>
              </w:rPr>
            </w:pPr>
            <w:r>
              <w:rPr>
                <w:bCs/>
                <w:color w:val="CF19C6"/>
              </w:rPr>
              <w:t>*AIC lymphatic</w:t>
            </w:r>
          </w:p>
        </w:tc>
        <w:tc>
          <w:tcPr>
            <w:tcW w:w="2700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E1BB96C" w14:textId="77777777" w:rsidR="003F0592" w:rsidRPr="001A74FA" w:rsidRDefault="00A37804" w:rsidP="00D93883">
            <w:pPr>
              <w:rPr>
                <w:bCs/>
                <w:color w:val="CF19C6"/>
              </w:rPr>
            </w:pPr>
            <w:r w:rsidRPr="001A74FA">
              <w:rPr>
                <w:bCs/>
                <w:color w:val="CF19C6"/>
              </w:rPr>
              <w:t>*Work on A&amp;P Study Guide</w:t>
            </w:r>
          </w:p>
          <w:p w14:paraId="3AA39EAD" w14:textId="77777777" w:rsidR="005A02C6" w:rsidRDefault="005A02C6" w:rsidP="00D93883">
            <w:pPr>
              <w:rPr>
                <w:bCs/>
                <w:color w:val="538135" w:themeColor="accent6" w:themeShade="BF"/>
              </w:rPr>
            </w:pPr>
          </w:p>
          <w:p w14:paraId="06A76EC9" w14:textId="43D5D906" w:rsidR="005A02C6" w:rsidRPr="005A02C6" w:rsidRDefault="005A02C6" w:rsidP="00D93883">
            <w:pPr>
              <w:rPr>
                <w:bCs/>
                <w:color w:val="385623" w:themeColor="accent6" w:themeShade="80"/>
              </w:rPr>
            </w:pPr>
          </w:p>
        </w:tc>
      </w:tr>
    </w:tbl>
    <w:p w14:paraId="36D8BA80" w14:textId="77777777" w:rsidR="00DF14AE" w:rsidRDefault="00DF14AE"/>
    <w:sectPr w:rsidR="00DF14AE" w:rsidSect="00D760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C440" w14:textId="77777777" w:rsidR="00423D88" w:rsidRDefault="00423D88" w:rsidP="00FC79B9">
      <w:pPr>
        <w:spacing w:after="0" w:line="240" w:lineRule="auto"/>
      </w:pPr>
      <w:r>
        <w:separator/>
      </w:r>
    </w:p>
  </w:endnote>
  <w:endnote w:type="continuationSeparator" w:id="0">
    <w:p w14:paraId="14EC9EBB" w14:textId="77777777" w:rsidR="00423D88" w:rsidRDefault="00423D88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2516" w14:textId="77777777" w:rsidR="00423D88" w:rsidRDefault="00423D88" w:rsidP="00FC79B9">
      <w:pPr>
        <w:spacing w:after="0" w:line="240" w:lineRule="auto"/>
      </w:pPr>
      <w:r>
        <w:separator/>
      </w:r>
    </w:p>
  </w:footnote>
  <w:footnote w:type="continuationSeparator" w:id="0">
    <w:p w14:paraId="7ECDF063" w14:textId="77777777" w:rsidR="00423D88" w:rsidRDefault="00423D88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746FCA5D" w:rsidR="00FC79B9" w:rsidRPr="003F0592" w:rsidRDefault="003F0592" w:rsidP="003F059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 2021 ADULT LPN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6F7"/>
    <w:multiLevelType w:val="hybridMultilevel"/>
    <w:tmpl w:val="01AC69C0"/>
    <w:lvl w:ilvl="0" w:tplc="DA522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D0683"/>
    <w:rsid w:val="00120CFC"/>
    <w:rsid w:val="00134DA9"/>
    <w:rsid w:val="00196C20"/>
    <w:rsid w:val="001A74FA"/>
    <w:rsid w:val="001D4604"/>
    <w:rsid w:val="001D71DA"/>
    <w:rsid w:val="00295DEF"/>
    <w:rsid w:val="002D3083"/>
    <w:rsid w:val="0031390C"/>
    <w:rsid w:val="00345FB6"/>
    <w:rsid w:val="003656EC"/>
    <w:rsid w:val="00372585"/>
    <w:rsid w:val="003C09C1"/>
    <w:rsid w:val="003F0592"/>
    <w:rsid w:val="00423D88"/>
    <w:rsid w:val="00425613"/>
    <w:rsid w:val="00456AA6"/>
    <w:rsid w:val="004922FF"/>
    <w:rsid w:val="004A0356"/>
    <w:rsid w:val="004C26E4"/>
    <w:rsid w:val="00524573"/>
    <w:rsid w:val="005A02C6"/>
    <w:rsid w:val="00605389"/>
    <w:rsid w:val="006346C4"/>
    <w:rsid w:val="00670F74"/>
    <w:rsid w:val="006720C5"/>
    <w:rsid w:val="00685B7D"/>
    <w:rsid w:val="00703101"/>
    <w:rsid w:val="007047A4"/>
    <w:rsid w:val="00791341"/>
    <w:rsid w:val="007A49BE"/>
    <w:rsid w:val="007C0C1D"/>
    <w:rsid w:val="007F0192"/>
    <w:rsid w:val="007F5B73"/>
    <w:rsid w:val="00843DEE"/>
    <w:rsid w:val="00875AF6"/>
    <w:rsid w:val="008B4E1C"/>
    <w:rsid w:val="008C0C8C"/>
    <w:rsid w:val="008D0253"/>
    <w:rsid w:val="00904AB0"/>
    <w:rsid w:val="0094591F"/>
    <w:rsid w:val="00950FE3"/>
    <w:rsid w:val="0097679B"/>
    <w:rsid w:val="009E5F4E"/>
    <w:rsid w:val="00A37804"/>
    <w:rsid w:val="00A70B06"/>
    <w:rsid w:val="00A72634"/>
    <w:rsid w:val="00A77EF5"/>
    <w:rsid w:val="00AC441C"/>
    <w:rsid w:val="00AE4710"/>
    <w:rsid w:val="00AE5FE0"/>
    <w:rsid w:val="00AF7C6B"/>
    <w:rsid w:val="00BA561C"/>
    <w:rsid w:val="00BE3132"/>
    <w:rsid w:val="00C8673B"/>
    <w:rsid w:val="00D02ECE"/>
    <w:rsid w:val="00D51799"/>
    <w:rsid w:val="00D63504"/>
    <w:rsid w:val="00D7607D"/>
    <w:rsid w:val="00D93883"/>
    <w:rsid w:val="00DA008E"/>
    <w:rsid w:val="00DD4A15"/>
    <w:rsid w:val="00DF14AE"/>
    <w:rsid w:val="00E148E5"/>
    <w:rsid w:val="00E61F22"/>
    <w:rsid w:val="00E70CB5"/>
    <w:rsid w:val="00E91714"/>
    <w:rsid w:val="00EB0BB4"/>
    <w:rsid w:val="00EE3FFB"/>
    <w:rsid w:val="00F06071"/>
    <w:rsid w:val="00F52AD7"/>
    <w:rsid w:val="00FC79B9"/>
    <w:rsid w:val="00FE0A20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4</cp:revision>
  <cp:lastPrinted>2021-01-08T21:54:00Z</cp:lastPrinted>
  <dcterms:created xsi:type="dcterms:W3CDTF">2021-01-25T23:09:00Z</dcterms:created>
  <dcterms:modified xsi:type="dcterms:W3CDTF">2021-01-25T23:28:00Z</dcterms:modified>
</cp:coreProperties>
</file>